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5D8E8" w14:textId="77777777" w:rsidR="00C731F5" w:rsidRPr="0057622C" w:rsidRDefault="00C731F5" w:rsidP="004D0BE1">
      <w:pPr>
        <w:rPr>
          <w:sz w:val="22"/>
          <w:szCs w:val="22"/>
          <w:lang w:val="en-GB"/>
        </w:rPr>
      </w:pPr>
      <w:r w:rsidRPr="0057622C">
        <w:rPr>
          <w:rFonts w:ascii="Arial" w:hAnsi="Arial"/>
          <w:sz w:val="22"/>
          <w:szCs w:val="22"/>
          <w:lang w:val="en-GB"/>
        </w:rPr>
        <w:t xml:space="preserve">Dear neighbours, </w:t>
      </w:r>
    </w:p>
    <w:p w14:paraId="19CF18BF" w14:textId="77777777" w:rsidR="00C731F5" w:rsidRPr="0057622C" w:rsidRDefault="00C731F5" w:rsidP="004D0BE1">
      <w:pPr>
        <w:rPr>
          <w:rFonts w:ascii="Arial" w:hAnsi="Arial"/>
          <w:sz w:val="22"/>
          <w:szCs w:val="22"/>
          <w:lang w:val="en-GB"/>
        </w:rPr>
      </w:pPr>
    </w:p>
    <w:p w14:paraId="2C834863" w14:textId="5EBC952E" w:rsidR="00C731F5" w:rsidRPr="0057622C" w:rsidRDefault="00C731F5" w:rsidP="00744799">
      <w:pPr>
        <w:ind w:right="-284"/>
        <w:rPr>
          <w:rFonts w:ascii="Arial" w:hAnsi="Arial"/>
          <w:sz w:val="22"/>
          <w:szCs w:val="22"/>
          <w:lang w:val="en-GB"/>
        </w:rPr>
      </w:pPr>
      <w:r w:rsidRPr="0057622C">
        <w:rPr>
          <w:rFonts w:ascii="Arial" w:hAnsi="Arial"/>
          <w:sz w:val="22"/>
          <w:szCs w:val="22"/>
          <w:lang w:val="en-GB"/>
        </w:rPr>
        <w:t>On behalf of a group of neighbours, I</w:t>
      </w:r>
      <w:r w:rsidR="004F66D8" w:rsidRPr="0057622C">
        <w:rPr>
          <w:rFonts w:ascii="Arial" w:hAnsi="Arial"/>
          <w:sz w:val="22"/>
          <w:szCs w:val="22"/>
          <w:lang w:val="en-GB"/>
        </w:rPr>
        <w:t xml:space="preserve"> would like to invite you to an </w:t>
      </w:r>
      <w:r w:rsidRPr="0057622C">
        <w:rPr>
          <w:rFonts w:ascii="Arial" w:hAnsi="Arial"/>
          <w:sz w:val="22"/>
          <w:szCs w:val="22"/>
          <w:lang w:val="en-GB"/>
        </w:rPr>
        <w:t>informal street discussion to</w:t>
      </w:r>
      <w:r w:rsidR="004F66D8" w:rsidRPr="0057622C">
        <w:rPr>
          <w:rFonts w:ascii="Arial" w:hAnsi="Arial"/>
          <w:sz w:val="22"/>
          <w:szCs w:val="22"/>
          <w:lang w:val="en-GB"/>
        </w:rPr>
        <w:t xml:space="preserve"> chat about the possibility of </w:t>
      </w:r>
      <w:r w:rsidRPr="0057622C">
        <w:rPr>
          <w:rFonts w:ascii="Arial" w:hAnsi="Arial"/>
          <w:sz w:val="22"/>
          <w:szCs w:val="22"/>
          <w:lang w:val="en-GB"/>
        </w:rPr>
        <w:t>organising ‘playing out’</w:t>
      </w:r>
      <w:r w:rsidR="004D0BE1">
        <w:rPr>
          <w:rFonts w:ascii="Arial" w:hAnsi="Arial"/>
          <w:sz w:val="22"/>
          <w:szCs w:val="22"/>
          <w:lang w:val="en-GB"/>
        </w:rPr>
        <w:t xml:space="preserve"> sessions</w:t>
      </w:r>
      <w:r w:rsidRPr="0057622C">
        <w:rPr>
          <w:rFonts w:ascii="Arial" w:hAnsi="Arial"/>
          <w:sz w:val="22"/>
          <w:szCs w:val="22"/>
          <w:lang w:val="en-GB"/>
        </w:rPr>
        <w:t xml:space="preserve"> on our street. This would involve applying to</w:t>
      </w:r>
      <w:r w:rsidR="004F66D8" w:rsidRPr="0057622C">
        <w:rPr>
          <w:rFonts w:ascii="Arial" w:hAnsi="Arial"/>
          <w:sz w:val="22"/>
          <w:szCs w:val="22"/>
          <w:lang w:val="en-GB"/>
        </w:rPr>
        <w:t xml:space="preserve"> </w:t>
      </w:r>
      <w:r w:rsidRPr="0057622C">
        <w:rPr>
          <w:rFonts w:ascii="Arial" w:hAnsi="Arial"/>
          <w:sz w:val="22"/>
          <w:szCs w:val="22"/>
          <w:lang w:val="en-GB"/>
        </w:rPr>
        <w:t>the council and closing the road to through traffic for a few hours, either after school or at the weekend, to give children a chance to play out safely. It would also be an opportunity for all of us to enjoy being out in our street, to meet and chat and get to know each other.</w:t>
      </w:r>
      <w:r w:rsidRPr="0057622C">
        <w:rPr>
          <w:rFonts w:ascii="Arial" w:hAnsi="Arial"/>
          <w:sz w:val="22"/>
          <w:szCs w:val="22"/>
        </w:rPr>
        <w:t xml:space="preserve"> </w:t>
      </w:r>
      <w:r w:rsidRPr="0057622C">
        <w:rPr>
          <w:rFonts w:ascii="Arial" w:hAnsi="Arial"/>
          <w:sz w:val="22"/>
          <w:szCs w:val="22"/>
          <w:lang w:val="en-GB"/>
        </w:rPr>
        <w:t xml:space="preserve"> </w:t>
      </w:r>
    </w:p>
    <w:p w14:paraId="437CD94D" w14:textId="77777777" w:rsidR="00C731F5" w:rsidRPr="0057622C" w:rsidRDefault="00C731F5" w:rsidP="00744799">
      <w:pPr>
        <w:ind w:right="-284"/>
        <w:rPr>
          <w:rFonts w:ascii="Arial" w:hAnsi="Arial"/>
          <w:sz w:val="22"/>
          <w:szCs w:val="22"/>
          <w:lang w:val="en-GB"/>
        </w:rPr>
      </w:pPr>
    </w:p>
    <w:p w14:paraId="27A948EC" w14:textId="77777777" w:rsidR="00C731F5" w:rsidRPr="0057622C" w:rsidRDefault="00C731F5" w:rsidP="00744799">
      <w:pPr>
        <w:rPr>
          <w:rFonts w:ascii="Arial" w:hAnsi="Arial"/>
          <w:sz w:val="22"/>
          <w:szCs w:val="22"/>
        </w:rPr>
      </w:pPr>
      <w:r w:rsidRPr="0057622C">
        <w:rPr>
          <w:rFonts w:ascii="Arial" w:hAnsi="Arial"/>
          <w:sz w:val="22"/>
          <w:szCs w:val="22"/>
        </w:rPr>
        <w:t xml:space="preserve">We would like to provide children the chance to play safely near home and also try to make the street generally safer and friendlier for everyone. Hopefully residents without young children will also enjoy having the street free of traffic for this time. Sessions like this are happening all over the UK. Parents will be responsible for their own children at all times. Please visit </w:t>
      </w:r>
      <w:hyperlink r:id="rId4" w:history="1">
        <w:r w:rsidRPr="0057622C">
          <w:rPr>
            <w:rStyle w:val="Hyperlink"/>
            <w:rFonts w:ascii="Arial" w:hAnsi="Arial"/>
            <w:sz w:val="22"/>
            <w:szCs w:val="22"/>
          </w:rPr>
          <w:t>www.playingout.net</w:t>
        </w:r>
      </w:hyperlink>
      <w:r w:rsidRPr="0057622C">
        <w:rPr>
          <w:rFonts w:ascii="Arial" w:hAnsi="Arial"/>
          <w:sz w:val="22"/>
          <w:szCs w:val="22"/>
        </w:rPr>
        <w:t xml:space="preserve"> to find out more.</w:t>
      </w:r>
    </w:p>
    <w:p w14:paraId="245F596E" w14:textId="77777777" w:rsidR="00C731F5" w:rsidRPr="0057622C" w:rsidRDefault="00C731F5" w:rsidP="00744799">
      <w:pPr>
        <w:rPr>
          <w:rFonts w:ascii="Arial" w:hAnsi="Arial"/>
          <w:sz w:val="22"/>
          <w:szCs w:val="22"/>
          <w:lang w:val="en-GB"/>
        </w:rPr>
      </w:pPr>
    </w:p>
    <w:p w14:paraId="78F6A6AD" w14:textId="27ACFACC" w:rsidR="00C731F5" w:rsidRPr="0057622C" w:rsidRDefault="00C731F5" w:rsidP="004D0BE1">
      <w:pPr>
        <w:rPr>
          <w:rFonts w:ascii="Arial" w:hAnsi="Arial"/>
          <w:sz w:val="22"/>
          <w:szCs w:val="22"/>
          <w:lang w:val="en-GB"/>
        </w:rPr>
      </w:pPr>
      <w:r w:rsidRPr="0057622C">
        <w:rPr>
          <w:rFonts w:ascii="Arial" w:hAnsi="Arial"/>
          <w:sz w:val="22"/>
          <w:szCs w:val="22"/>
          <w:lang w:val="en-GB"/>
        </w:rPr>
        <w:t xml:space="preserve">If you would like to talk about this idea, please come join us on </w:t>
      </w:r>
      <w:r w:rsidR="001B2908">
        <w:rPr>
          <w:rFonts w:ascii="Arial" w:hAnsi="Arial"/>
          <w:b/>
          <w:sz w:val="22"/>
          <w:szCs w:val="22"/>
          <w:lang w:val="en-GB"/>
        </w:rPr>
        <w:t>_________________</w:t>
      </w:r>
      <w:r w:rsidRPr="0057622C">
        <w:rPr>
          <w:rFonts w:ascii="Arial" w:hAnsi="Arial"/>
          <w:b/>
          <w:sz w:val="22"/>
          <w:szCs w:val="22"/>
          <w:lang w:val="en-GB"/>
        </w:rPr>
        <w:t xml:space="preserve">.  </w:t>
      </w:r>
      <w:r w:rsidRPr="0057622C">
        <w:rPr>
          <w:rFonts w:ascii="Arial" w:hAnsi="Arial"/>
          <w:sz w:val="22"/>
          <w:szCs w:val="22"/>
          <w:lang w:val="en-GB"/>
        </w:rPr>
        <w:t xml:space="preserve">We are keen to get as many views as possible so we can try to reflect the street’s wishes in whatever is agreed. </w:t>
      </w:r>
    </w:p>
    <w:p w14:paraId="29653342" w14:textId="77777777" w:rsidR="00C731F5" w:rsidRPr="0057622C" w:rsidRDefault="00C731F5" w:rsidP="00744799">
      <w:pPr>
        <w:rPr>
          <w:rFonts w:ascii="Arial" w:hAnsi="Arial"/>
          <w:sz w:val="22"/>
          <w:szCs w:val="22"/>
          <w:lang w:val="en-GB"/>
        </w:rPr>
      </w:pPr>
    </w:p>
    <w:p w14:paraId="2A6C40EC" w14:textId="28574198" w:rsidR="00C731F5" w:rsidRPr="0057622C" w:rsidRDefault="00C731F5" w:rsidP="00744799">
      <w:pPr>
        <w:rPr>
          <w:rFonts w:ascii="Arial" w:hAnsi="Arial"/>
          <w:sz w:val="22"/>
          <w:szCs w:val="22"/>
          <w:lang w:val="en-GB"/>
        </w:rPr>
      </w:pPr>
      <w:r w:rsidRPr="0057622C">
        <w:rPr>
          <w:rFonts w:ascii="Arial" w:hAnsi="Arial"/>
          <w:sz w:val="22"/>
          <w:szCs w:val="22"/>
          <w:lang w:val="en-GB"/>
        </w:rPr>
        <w:t>If you have</w:t>
      </w:r>
      <w:r w:rsidR="004F66D8" w:rsidRPr="0057622C">
        <w:rPr>
          <w:rFonts w:ascii="Arial" w:hAnsi="Arial"/>
          <w:sz w:val="22"/>
          <w:szCs w:val="22"/>
          <w:lang w:val="en-GB"/>
        </w:rPr>
        <w:t xml:space="preserve"> comments or questions</w:t>
      </w:r>
      <w:r w:rsidRPr="0057622C">
        <w:rPr>
          <w:rFonts w:ascii="Arial" w:hAnsi="Arial"/>
          <w:sz w:val="22"/>
          <w:szCs w:val="22"/>
          <w:lang w:val="en-GB"/>
        </w:rPr>
        <w:t xml:space="preserve"> at this point, </w:t>
      </w:r>
      <w:r w:rsidR="004D0BE1">
        <w:rPr>
          <w:rFonts w:ascii="Arial" w:hAnsi="Arial"/>
          <w:sz w:val="22"/>
          <w:szCs w:val="22"/>
          <w:lang w:val="en-GB"/>
        </w:rPr>
        <w:t>please</w:t>
      </w:r>
      <w:r w:rsidRPr="0057622C">
        <w:rPr>
          <w:rFonts w:ascii="Arial" w:hAnsi="Arial"/>
          <w:sz w:val="22"/>
          <w:szCs w:val="22"/>
          <w:lang w:val="en-GB"/>
        </w:rPr>
        <w:t xml:space="preserve"> let me know by writing to the address below. Please include your address in correspondence</w:t>
      </w:r>
      <w:r w:rsidR="004F66D8" w:rsidRPr="0057622C">
        <w:rPr>
          <w:rFonts w:ascii="Arial" w:hAnsi="Arial"/>
          <w:sz w:val="22"/>
          <w:szCs w:val="22"/>
          <w:lang w:val="en-GB"/>
        </w:rPr>
        <w:t>.</w:t>
      </w:r>
    </w:p>
    <w:p w14:paraId="16035E53" w14:textId="77777777" w:rsidR="00C731F5" w:rsidRPr="0057622C" w:rsidRDefault="00C731F5" w:rsidP="00744799">
      <w:pPr>
        <w:rPr>
          <w:rFonts w:ascii="Arial" w:hAnsi="Arial"/>
          <w:sz w:val="22"/>
          <w:szCs w:val="22"/>
          <w:lang w:val="en-GB"/>
        </w:rPr>
      </w:pPr>
    </w:p>
    <w:p w14:paraId="1A465FA9" w14:textId="77777777" w:rsidR="00C731F5" w:rsidRPr="0057622C" w:rsidRDefault="00C731F5" w:rsidP="00744799">
      <w:pPr>
        <w:rPr>
          <w:rFonts w:ascii="Arial" w:hAnsi="Arial"/>
          <w:sz w:val="22"/>
          <w:szCs w:val="22"/>
          <w:lang w:val="en-GB"/>
        </w:rPr>
      </w:pPr>
      <w:r w:rsidRPr="0057622C">
        <w:rPr>
          <w:rFonts w:ascii="Arial" w:hAnsi="Arial"/>
          <w:sz w:val="22"/>
          <w:szCs w:val="22"/>
          <w:lang w:val="en-GB"/>
        </w:rPr>
        <w:t>Best wishes,</w:t>
      </w:r>
    </w:p>
    <w:p w14:paraId="18D09124" w14:textId="77777777" w:rsidR="00C731F5" w:rsidRPr="0057622C" w:rsidRDefault="00C731F5" w:rsidP="00744799">
      <w:pPr>
        <w:rPr>
          <w:rFonts w:ascii="Arial" w:hAnsi="Arial"/>
          <w:sz w:val="22"/>
          <w:szCs w:val="22"/>
          <w:lang w:val="en-GB"/>
        </w:rPr>
      </w:pPr>
    </w:p>
    <w:p w14:paraId="6BBA0190" w14:textId="31E64FDF" w:rsidR="0057622C" w:rsidRDefault="0057622C" w:rsidP="00744799">
      <w:pPr>
        <w:rPr>
          <w:rFonts w:ascii="Arial" w:hAnsi="Arial"/>
          <w:lang w:val="en-GB"/>
        </w:rPr>
      </w:pPr>
      <w:r>
        <w:rPr>
          <w:rFonts w:ascii="Arial" w:hAnsi="Arial"/>
          <w:lang w:val="en-GB"/>
        </w:rPr>
        <w:br w:type="page"/>
      </w:r>
    </w:p>
    <w:p w14:paraId="7FEABB7C" w14:textId="68C878D0" w:rsidR="0057622C" w:rsidRPr="00744799" w:rsidRDefault="0057622C" w:rsidP="00744799">
      <w:pPr>
        <w:pStyle w:val="NormalWeb"/>
        <w:rPr>
          <w:highlight w:val="yellow"/>
        </w:rPr>
      </w:pPr>
      <w:bookmarkStart w:id="0" w:name="_GoBack"/>
      <w:bookmarkEnd w:id="0"/>
      <w:r w:rsidRPr="00744799">
        <w:rPr>
          <w:rFonts w:ascii="Arial" w:hAnsi="Arial" w:cs="Arial"/>
          <w:b/>
          <w:bCs/>
          <w:sz w:val="28"/>
          <w:szCs w:val="28"/>
          <w:highlight w:val="yellow"/>
        </w:rPr>
        <w:lastRenderedPageBreak/>
        <w:t xml:space="preserve">10 Good Reasons for Street Play </w:t>
      </w:r>
    </w:p>
    <w:p w14:paraId="6B27843F" w14:textId="065139C0" w:rsidR="0057622C" w:rsidRPr="00744799" w:rsidRDefault="0057622C" w:rsidP="00744799">
      <w:pPr>
        <w:pStyle w:val="NormalWeb"/>
        <w:rPr>
          <w:highlight w:val="yellow"/>
        </w:rPr>
      </w:pPr>
      <w:r w:rsidRPr="00744799">
        <w:rPr>
          <w:rFonts w:ascii="Arial" w:hAnsi="Arial" w:cs="Arial"/>
          <w:sz w:val="20"/>
          <w:szCs w:val="20"/>
          <w:highlight w:val="yellow"/>
        </w:rPr>
        <w:t xml:space="preserve">1. Children need and have a right to play. It is vital for their </w:t>
      </w:r>
      <w:r w:rsidRPr="00744799">
        <w:rPr>
          <w:rFonts w:ascii="Arial" w:hAnsi="Arial" w:cs="Arial"/>
          <w:b/>
          <w:bCs/>
          <w:sz w:val="20"/>
          <w:szCs w:val="20"/>
          <w:highlight w:val="yellow"/>
        </w:rPr>
        <w:t>physical, emotional and social development</w:t>
      </w:r>
      <w:r w:rsidRPr="00744799">
        <w:rPr>
          <w:rFonts w:ascii="Arial" w:hAnsi="Arial" w:cs="Arial"/>
          <w:sz w:val="20"/>
          <w:szCs w:val="20"/>
          <w:highlight w:val="yellow"/>
        </w:rPr>
        <w:t xml:space="preserve">. </w:t>
      </w:r>
    </w:p>
    <w:p w14:paraId="66095CFF" w14:textId="5725D254" w:rsidR="0057622C" w:rsidRPr="00744799" w:rsidRDefault="0057622C" w:rsidP="00744799">
      <w:pPr>
        <w:pStyle w:val="NormalWeb"/>
        <w:rPr>
          <w:highlight w:val="yellow"/>
        </w:rPr>
      </w:pPr>
      <w:r w:rsidRPr="00744799">
        <w:rPr>
          <w:rFonts w:ascii="Arial" w:hAnsi="Arial" w:cs="Arial"/>
          <w:sz w:val="20"/>
          <w:szCs w:val="20"/>
          <w:highlight w:val="yellow"/>
        </w:rPr>
        <w:t xml:space="preserve">2. Children need to experience </w:t>
      </w:r>
      <w:r w:rsidRPr="00744799">
        <w:rPr>
          <w:rFonts w:ascii="Arial" w:hAnsi="Arial" w:cs="Arial"/>
          <w:b/>
          <w:bCs/>
          <w:sz w:val="20"/>
          <w:szCs w:val="20"/>
          <w:highlight w:val="yellow"/>
        </w:rPr>
        <w:t>free play</w:t>
      </w:r>
      <w:r w:rsidRPr="00744799">
        <w:rPr>
          <w:rFonts w:ascii="Arial" w:hAnsi="Arial" w:cs="Arial"/>
          <w:sz w:val="20"/>
          <w:szCs w:val="20"/>
          <w:highlight w:val="yellow"/>
        </w:rPr>
        <w:t xml:space="preserve">, when they follow their own ideas and interests. </w:t>
      </w:r>
    </w:p>
    <w:p w14:paraId="10418313" w14:textId="7E59FB4D" w:rsidR="0057622C" w:rsidRPr="00744799" w:rsidRDefault="0057622C" w:rsidP="00744799">
      <w:pPr>
        <w:pStyle w:val="NormalWeb"/>
        <w:rPr>
          <w:highlight w:val="yellow"/>
        </w:rPr>
      </w:pPr>
      <w:r w:rsidRPr="00744799">
        <w:rPr>
          <w:rFonts w:ascii="Arial" w:hAnsi="Arial" w:cs="Arial"/>
          <w:sz w:val="20"/>
          <w:szCs w:val="20"/>
          <w:highlight w:val="yellow"/>
        </w:rPr>
        <w:t xml:space="preserve">3. Children like to play </w:t>
      </w:r>
      <w:r w:rsidRPr="00744799">
        <w:rPr>
          <w:rFonts w:ascii="Arial" w:hAnsi="Arial" w:cs="Arial"/>
          <w:b/>
          <w:bCs/>
          <w:sz w:val="20"/>
          <w:szCs w:val="20"/>
          <w:highlight w:val="yellow"/>
        </w:rPr>
        <w:t xml:space="preserve">near home </w:t>
      </w:r>
      <w:r w:rsidRPr="00744799">
        <w:rPr>
          <w:rFonts w:ascii="Arial" w:hAnsi="Arial" w:cs="Arial"/>
          <w:sz w:val="20"/>
          <w:szCs w:val="20"/>
          <w:highlight w:val="yellow"/>
        </w:rPr>
        <w:t xml:space="preserve">where they don’t need to rely on adults to take them anywhere. </w:t>
      </w:r>
    </w:p>
    <w:p w14:paraId="3C4E1A9D" w14:textId="0DFB53C2" w:rsidR="0057622C" w:rsidRPr="00744799" w:rsidRDefault="0057622C" w:rsidP="00004219">
      <w:pPr>
        <w:pStyle w:val="NormalWeb"/>
        <w:rPr>
          <w:highlight w:val="yellow"/>
        </w:rPr>
      </w:pPr>
      <w:r w:rsidRPr="00744799">
        <w:rPr>
          <w:rFonts w:ascii="Arial" w:hAnsi="Arial" w:cs="Arial"/>
          <w:sz w:val="20"/>
          <w:szCs w:val="20"/>
          <w:highlight w:val="yellow"/>
        </w:rPr>
        <w:t xml:space="preserve">4. Children need space to play </w:t>
      </w:r>
      <w:r w:rsidRPr="00744799">
        <w:rPr>
          <w:rFonts w:ascii="Arial" w:hAnsi="Arial" w:cs="Arial"/>
          <w:b/>
          <w:bCs/>
          <w:sz w:val="20"/>
          <w:szCs w:val="20"/>
          <w:highlight w:val="yellow"/>
        </w:rPr>
        <w:t>energetically</w:t>
      </w:r>
      <w:r w:rsidRPr="00744799">
        <w:rPr>
          <w:rFonts w:ascii="Arial" w:hAnsi="Arial" w:cs="Arial"/>
          <w:sz w:val="20"/>
          <w:szCs w:val="20"/>
          <w:highlight w:val="yellow"/>
        </w:rPr>
        <w:t xml:space="preserve">. City gardens are usually too small and many children don’t have </w:t>
      </w:r>
      <w:r w:rsidRPr="00744799">
        <w:rPr>
          <w:rFonts w:ascii="Arial" w:hAnsi="Arial" w:cs="Arial"/>
          <w:b/>
          <w:bCs/>
          <w:sz w:val="20"/>
          <w:szCs w:val="20"/>
          <w:highlight w:val="yellow"/>
        </w:rPr>
        <w:t xml:space="preserve">independent access </w:t>
      </w:r>
      <w:r w:rsidRPr="00744799">
        <w:rPr>
          <w:rFonts w:ascii="Arial" w:hAnsi="Arial" w:cs="Arial"/>
          <w:sz w:val="20"/>
          <w:szCs w:val="20"/>
          <w:highlight w:val="yellow"/>
        </w:rPr>
        <w:t xml:space="preserve">parks. </w:t>
      </w:r>
    </w:p>
    <w:p w14:paraId="1B5FC10B" w14:textId="68426E48" w:rsidR="0057622C" w:rsidRPr="00744799" w:rsidRDefault="0057622C" w:rsidP="00004219">
      <w:pPr>
        <w:pStyle w:val="NormalWeb"/>
        <w:rPr>
          <w:highlight w:val="yellow"/>
        </w:rPr>
      </w:pPr>
      <w:r w:rsidRPr="00744799">
        <w:rPr>
          <w:rFonts w:ascii="Arial" w:hAnsi="Arial" w:cs="Arial"/>
          <w:sz w:val="20"/>
          <w:szCs w:val="20"/>
          <w:highlight w:val="yellow"/>
        </w:rPr>
        <w:t xml:space="preserve">5. Playing in the street increases </w:t>
      </w:r>
      <w:r w:rsidRPr="00744799">
        <w:rPr>
          <w:rFonts w:ascii="Arial" w:hAnsi="Arial" w:cs="Arial"/>
          <w:b/>
          <w:bCs/>
          <w:sz w:val="20"/>
          <w:szCs w:val="20"/>
          <w:highlight w:val="yellow"/>
        </w:rPr>
        <w:t xml:space="preserve">community cohesion </w:t>
      </w:r>
      <w:r w:rsidRPr="00744799">
        <w:rPr>
          <w:rFonts w:ascii="Arial" w:hAnsi="Arial" w:cs="Arial"/>
          <w:sz w:val="20"/>
          <w:szCs w:val="20"/>
          <w:highlight w:val="yellow"/>
        </w:rPr>
        <w:t xml:space="preserve">and a sense of </w:t>
      </w:r>
      <w:r w:rsidRPr="00744799">
        <w:rPr>
          <w:rFonts w:ascii="Arial" w:hAnsi="Arial" w:cs="Arial"/>
          <w:b/>
          <w:bCs/>
          <w:sz w:val="20"/>
          <w:szCs w:val="20"/>
          <w:highlight w:val="yellow"/>
        </w:rPr>
        <w:t xml:space="preserve">collective responsibility </w:t>
      </w:r>
      <w:r w:rsidRPr="00744799">
        <w:rPr>
          <w:rFonts w:ascii="Arial" w:hAnsi="Arial" w:cs="Arial"/>
          <w:sz w:val="20"/>
          <w:szCs w:val="20"/>
          <w:highlight w:val="yellow"/>
        </w:rPr>
        <w:t xml:space="preserve">for children’s wellbeing and safety. </w:t>
      </w:r>
    </w:p>
    <w:p w14:paraId="437D8BD4" w14:textId="67BA5B05" w:rsidR="0057622C" w:rsidRPr="00744799" w:rsidRDefault="0057622C" w:rsidP="00744799">
      <w:pPr>
        <w:pStyle w:val="NormalWeb"/>
        <w:rPr>
          <w:highlight w:val="yellow"/>
        </w:rPr>
      </w:pPr>
      <w:r w:rsidRPr="00744799">
        <w:rPr>
          <w:rFonts w:ascii="Arial" w:hAnsi="Arial" w:cs="Arial"/>
          <w:sz w:val="20"/>
          <w:szCs w:val="20"/>
          <w:highlight w:val="yellow"/>
        </w:rPr>
        <w:t xml:space="preserve">6. Children develop </w:t>
      </w:r>
      <w:r w:rsidRPr="00744799">
        <w:rPr>
          <w:rFonts w:ascii="Arial" w:hAnsi="Arial" w:cs="Arial"/>
          <w:b/>
          <w:bCs/>
          <w:sz w:val="20"/>
          <w:szCs w:val="20"/>
          <w:highlight w:val="yellow"/>
        </w:rPr>
        <w:t xml:space="preserve">friendships </w:t>
      </w:r>
      <w:r w:rsidRPr="00744799">
        <w:rPr>
          <w:rFonts w:ascii="Arial" w:hAnsi="Arial" w:cs="Arial"/>
          <w:sz w:val="20"/>
          <w:szCs w:val="20"/>
          <w:highlight w:val="yellow"/>
        </w:rPr>
        <w:t xml:space="preserve">outside school and across age groups. </w:t>
      </w:r>
    </w:p>
    <w:p w14:paraId="426A0CC5" w14:textId="6845FBDB" w:rsidR="0057622C" w:rsidRPr="00744799" w:rsidRDefault="0057622C" w:rsidP="00744799">
      <w:pPr>
        <w:pStyle w:val="NormalWeb"/>
        <w:rPr>
          <w:highlight w:val="yellow"/>
        </w:rPr>
      </w:pPr>
      <w:r w:rsidRPr="00744799">
        <w:rPr>
          <w:rFonts w:ascii="Arial" w:hAnsi="Arial" w:cs="Arial"/>
          <w:sz w:val="20"/>
          <w:szCs w:val="20"/>
          <w:highlight w:val="yellow"/>
        </w:rPr>
        <w:t xml:space="preserve">7. Through dealing with situations independently, children can learn valuable </w:t>
      </w:r>
      <w:r w:rsidRPr="00744799">
        <w:rPr>
          <w:rFonts w:ascii="Arial" w:hAnsi="Arial" w:cs="Arial"/>
          <w:b/>
          <w:bCs/>
          <w:sz w:val="20"/>
          <w:szCs w:val="20"/>
          <w:highlight w:val="yellow"/>
        </w:rPr>
        <w:t>social skills</w:t>
      </w:r>
      <w:r w:rsidRPr="00744799">
        <w:rPr>
          <w:rFonts w:ascii="Arial" w:hAnsi="Arial" w:cs="Arial"/>
          <w:sz w:val="20"/>
          <w:szCs w:val="20"/>
          <w:highlight w:val="yellow"/>
        </w:rPr>
        <w:t xml:space="preserve">. </w:t>
      </w:r>
    </w:p>
    <w:p w14:paraId="7978C9B7" w14:textId="0D0EBB06" w:rsidR="0057622C" w:rsidRPr="00744799" w:rsidRDefault="0057622C" w:rsidP="00744799">
      <w:pPr>
        <w:pStyle w:val="NormalWeb"/>
        <w:rPr>
          <w:highlight w:val="yellow"/>
        </w:rPr>
      </w:pPr>
      <w:r w:rsidRPr="00744799">
        <w:rPr>
          <w:rFonts w:ascii="Arial" w:hAnsi="Arial" w:cs="Arial"/>
          <w:sz w:val="20"/>
          <w:szCs w:val="20"/>
          <w:highlight w:val="yellow"/>
        </w:rPr>
        <w:t xml:space="preserve">8. Playing in the street allows for </w:t>
      </w:r>
      <w:r w:rsidRPr="00744799">
        <w:rPr>
          <w:rFonts w:ascii="Arial" w:hAnsi="Arial" w:cs="Arial"/>
          <w:b/>
          <w:bCs/>
          <w:sz w:val="20"/>
          <w:szCs w:val="20"/>
          <w:highlight w:val="yellow"/>
        </w:rPr>
        <w:t xml:space="preserve">‘semi-supervised’ play </w:t>
      </w:r>
      <w:r w:rsidRPr="00744799">
        <w:rPr>
          <w:rFonts w:ascii="Arial" w:hAnsi="Arial" w:cs="Arial"/>
          <w:sz w:val="20"/>
          <w:szCs w:val="20"/>
          <w:highlight w:val="yellow"/>
        </w:rPr>
        <w:t xml:space="preserve">while parents get on with their normal life. </w:t>
      </w:r>
    </w:p>
    <w:p w14:paraId="29DF5DC1" w14:textId="2B25D92B" w:rsidR="0057622C" w:rsidRPr="00744799" w:rsidRDefault="0057622C" w:rsidP="00744799">
      <w:pPr>
        <w:pStyle w:val="NormalWeb"/>
        <w:rPr>
          <w:highlight w:val="yellow"/>
        </w:rPr>
      </w:pPr>
      <w:r w:rsidRPr="00744799">
        <w:rPr>
          <w:rFonts w:ascii="Arial" w:hAnsi="Arial" w:cs="Arial"/>
          <w:sz w:val="20"/>
          <w:szCs w:val="20"/>
          <w:highlight w:val="yellow"/>
        </w:rPr>
        <w:t xml:space="preserve">9. The street is the “starting point for all journeys” (Tim Gill, 2007) and street play is a step towards greater </w:t>
      </w:r>
      <w:r w:rsidRPr="00744799">
        <w:rPr>
          <w:rFonts w:ascii="Arial" w:hAnsi="Arial" w:cs="Arial"/>
          <w:b/>
          <w:bCs/>
          <w:sz w:val="20"/>
          <w:szCs w:val="20"/>
          <w:highlight w:val="yellow"/>
        </w:rPr>
        <w:t xml:space="preserve">independent mobility </w:t>
      </w:r>
      <w:r w:rsidRPr="00744799">
        <w:rPr>
          <w:rFonts w:ascii="Arial" w:hAnsi="Arial" w:cs="Arial"/>
          <w:sz w:val="20"/>
          <w:szCs w:val="20"/>
          <w:highlight w:val="yellow"/>
        </w:rPr>
        <w:t xml:space="preserve">– to visit friends, go to the park or walk to school. </w:t>
      </w:r>
    </w:p>
    <w:p w14:paraId="791C7AB8" w14:textId="5EB3C01D" w:rsidR="0057622C" w:rsidRDefault="0057622C" w:rsidP="00744799">
      <w:pPr>
        <w:pStyle w:val="NormalWeb"/>
      </w:pPr>
      <w:r w:rsidRPr="00744799">
        <w:rPr>
          <w:rFonts w:ascii="Arial" w:hAnsi="Arial" w:cs="Arial"/>
          <w:sz w:val="20"/>
          <w:szCs w:val="20"/>
          <w:highlight w:val="yellow"/>
        </w:rPr>
        <w:t xml:space="preserve">10. Streets constitute the vast majority of </w:t>
      </w:r>
      <w:r w:rsidRPr="00744799">
        <w:rPr>
          <w:rFonts w:ascii="Arial" w:hAnsi="Arial" w:cs="Arial"/>
          <w:b/>
          <w:bCs/>
          <w:sz w:val="20"/>
          <w:szCs w:val="20"/>
          <w:highlight w:val="yellow"/>
        </w:rPr>
        <w:t xml:space="preserve">public space </w:t>
      </w:r>
      <w:r w:rsidRPr="00744799">
        <w:rPr>
          <w:rFonts w:ascii="Arial" w:hAnsi="Arial" w:cs="Arial"/>
          <w:sz w:val="20"/>
          <w:szCs w:val="20"/>
          <w:highlight w:val="yellow"/>
        </w:rPr>
        <w:t>in the city and should be for everyone, not just cars!</w:t>
      </w:r>
      <w:r>
        <w:rPr>
          <w:rFonts w:ascii="Arial" w:hAnsi="Arial" w:cs="Arial"/>
          <w:sz w:val="20"/>
          <w:szCs w:val="20"/>
        </w:rPr>
        <w:t xml:space="preserve"> </w:t>
      </w:r>
    </w:p>
    <w:p w14:paraId="6B92F5C0" w14:textId="77777777" w:rsidR="0057622C" w:rsidRPr="00C731F5" w:rsidRDefault="0057622C" w:rsidP="00744799">
      <w:pPr>
        <w:rPr>
          <w:rFonts w:ascii="Arial" w:hAnsi="Arial"/>
          <w:lang w:val="en-GB"/>
        </w:rPr>
      </w:pPr>
    </w:p>
    <w:p w14:paraId="14AD88A0" w14:textId="77777777" w:rsidR="00CA0FDC" w:rsidRDefault="00744799" w:rsidP="00744799"/>
    <w:sectPr w:rsidR="00CA0FDC" w:rsidSect="00D3104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F5"/>
    <w:rsid w:val="00004219"/>
    <w:rsid w:val="00093905"/>
    <w:rsid w:val="001B2908"/>
    <w:rsid w:val="003B1B9F"/>
    <w:rsid w:val="004D0BE1"/>
    <w:rsid w:val="004F66D8"/>
    <w:rsid w:val="0057622C"/>
    <w:rsid w:val="00744799"/>
    <w:rsid w:val="00C731F5"/>
    <w:rsid w:val="00D3104A"/>
    <w:rsid w:val="00DA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7649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1F5"/>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1F5"/>
    <w:rPr>
      <w:color w:val="0563C1" w:themeColor="hyperlink"/>
      <w:u w:val="single"/>
    </w:rPr>
  </w:style>
  <w:style w:type="paragraph" w:styleId="NormalWeb">
    <w:name w:val="Normal (Web)"/>
    <w:basedOn w:val="Normal"/>
    <w:uiPriority w:val="99"/>
    <w:unhideWhenUsed/>
    <w:rsid w:val="0057622C"/>
    <w:pPr>
      <w:spacing w:before="100" w:beforeAutospacing="1" w:after="100" w:afterAutospacing="1"/>
    </w:pPr>
    <w:rPr>
      <w:rFonts w:ascii="Times New Roman" w:eastAsiaTheme="minorHAnsi" w:hAnsi="Times New Roman" w:cs="Times New Roman"/>
      <w:lang w:val="en-GB" w:eastAsia="en-GB"/>
    </w:rPr>
  </w:style>
  <w:style w:type="paragraph" w:styleId="BalloonText">
    <w:name w:val="Balloon Text"/>
    <w:basedOn w:val="Normal"/>
    <w:link w:val="BalloonTextChar"/>
    <w:uiPriority w:val="99"/>
    <w:semiHidden/>
    <w:unhideWhenUsed/>
    <w:rsid w:val="004D0B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BE1"/>
    <w:rPr>
      <w:rFonts w:ascii="Times New Roman" w:eastAsiaTheme="minorEastAsia" w:hAnsi="Times New Roman" w:cs="Times New Roman"/>
      <w:sz w:val="18"/>
      <w:szCs w:val="18"/>
      <w:lang w:val="en-US" w:eastAsia="ja-JP"/>
    </w:rPr>
  </w:style>
  <w:style w:type="character" w:styleId="CommentReference">
    <w:name w:val="annotation reference"/>
    <w:basedOn w:val="DefaultParagraphFont"/>
    <w:uiPriority w:val="99"/>
    <w:semiHidden/>
    <w:unhideWhenUsed/>
    <w:rsid w:val="00004219"/>
    <w:rPr>
      <w:sz w:val="18"/>
      <w:szCs w:val="18"/>
    </w:rPr>
  </w:style>
  <w:style w:type="paragraph" w:styleId="CommentText">
    <w:name w:val="annotation text"/>
    <w:basedOn w:val="Normal"/>
    <w:link w:val="CommentTextChar"/>
    <w:uiPriority w:val="99"/>
    <w:semiHidden/>
    <w:unhideWhenUsed/>
    <w:rsid w:val="00004219"/>
  </w:style>
  <w:style w:type="character" w:customStyle="1" w:styleId="CommentTextChar">
    <w:name w:val="Comment Text Char"/>
    <w:basedOn w:val="DefaultParagraphFont"/>
    <w:link w:val="CommentText"/>
    <w:uiPriority w:val="99"/>
    <w:semiHidden/>
    <w:rsid w:val="00004219"/>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004219"/>
    <w:rPr>
      <w:b/>
      <w:bCs/>
      <w:sz w:val="20"/>
      <w:szCs w:val="20"/>
    </w:rPr>
  </w:style>
  <w:style w:type="character" w:customStyle="1" w:styleId="CommentSubjectChar">
    <w:name w:val="Comment Subject Char"/>
    <w:basedOn w:val="CommentTextChar"/>
    <w:link w:val="CommentSubject"/>
    <w:uiPriority w:val="99"/>
    <w:semiHidden/>
    <w:rsid w:val="00004219"/>
    <w:rPr>
      <w:rFonts w:eastAsiaTheme="minorEastAsia"/>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2104">
      <w:bodyDiv w:val="1"/>
      <w:marLeft w:val="0"/>
      <w:marRight w:val="0"/>
      <w:marTop w:val="0"/>
      <w:marBottom w:val="0"/>
      <w:divBdr>
        <w:top w:val="none" w:sz="0" w:space="0" w:color="auto"/>
        <w:left w:val="none" w:sz="0" w:space="0" w:color="auto"/>
        <w:bottom w:val="none" w:sz="0" w:space="0" w:color="auto"/>
        <w:right w:val="none" w:sz="0" w:space="0" w:color="auto"/>
      </w:divBdr>
      <w:divsChild>
        <w:div w:id="277376922">
          <w:marLeft w:val="0"/>
          <w:marRight w:val="0"/>
          <w:marTop w:val="0"/>
          <w:marBottom w:val="0"/>
          <w:divBdr>
            <w:top w:val="none" w:sz="0" w:space="0" w:color="auto"/>
            <w:left w:val="none" w:sz="0" w:space="0" w:color="auto"/>
            <w:bottom w:val="none" w:sz="0" w:space="0" w:color="auto"/>
            <w:right w:val="none" w:sz="0" w:space="0" w:color="auto"/>
          </w:divBdr>
          <w:divsChild>
            <w:div w:id="1913469146">
              <w:marLeft w:val="0"/>
              <w:marRight w:val="0"/>
              <w:marTop w:val="0"/>
              <w:marBottom w:val="0"/>
              <w:divBdr>
                <w:top w:val="none" w:sz="0" w:space="0" w:color="auto"/>
                <w:left w:val="none" w:sz="0" w:space="0" w:color="auto"/>
                <w:bottom w:val="none" w:sz="0" w:space="0" w:color="auto"/>
                <w:right w:val="none" w:sz="0" w:space="0" w:color="auto"/>
              </w:divBdr>
              <w:divsChild>
                <w:div w:id="1627613442">
                  <w:marLeft w:val="0"/>
                  <w:marRight w:val="0"/>
                  <w:marTop w:val="0"/>
                  <w:marBottom w:val="0"/>
                  <w:divBdr>
                    <w:top w:val="none" w:sz="0" w:space="0" w:color="auto"/>
                    <w:left w:val="none" w:sz="0" w:space="0" w:color="auto"/>
                    <w:bottom w:val="none" w:sz="0" w:space="0" w:color="auto"/>
                    <w:right w:val="none" w:sz="0" w:space="0" w:color="auto"/>
                  </w:divBdr>
                </w:div>
                <w:div w:id="153764094">
                  <w:marLeft w:val="0"/>
                  <w:marRight w:val="0"/>
                  <w:marTop w:val="0"/>
                  <w:marBottom w:val="0"/>
                  <w:divBdr>
                    <w:top w:val="none" w:sz="0" w:space="0" w:color="auto"/>
                    <w:left w:val="none" w:sz="0" w:space="0" w:color="auto"/>
                    <w:bottom w:val="none" w:sz="0" w:space="0" w:color="auto"/>
                    <w:right w:val="none" w:sz="0" w:space="0" w:color="auto"/>
                  </w:divBdr>
                </w:div>
                <w:div w:id="1516111051">
                  <w:marLeft w:val="0"/>
                  <w:marRight w:val="0"/>
                  <w:marTop w:val="0"/>
                  <w:marBottom w:val="0"/>
                  <w:divBdr>
                    <w:top w:val="none" w:sz="0" w:space="0" w:color="auto"/>
                    <w:left w:val="none" w:sz="0" w:space="0" w:color="auto"/>
                    <w:bottom w:val="none" w:sz="0" w:space="0" w:color="auto"/>
                    <w:right w:val="none" w:sz="0" w:space="0" w:color="auto"/>
                  </w:divBdr>
                </w:div>
              </w:divsChild>
            </w:div>
            <w:div w:id="221328615">
              <w:marLeft w:val="0"/>
              <w:marRight w:val="0"/>
              <w:marTop w:val="0"/>
              <w:marBottom w:val="0"/>
              <w:divBdr>
                <w:top w:val="none" w:sz="0" w:space="0" w:color="auto"/>
                <w:left w:val="none" w:sz="0" w:space="0" w:color="auto"/>
                <w:bottom w:val="none" w:sz="0" w:space="0" w:color="auto"/>
                <w:right w:val="none" w:sz="0" w:space="0" w:color="auto"/>
              </w:divBdr>
              <w:divsChild>
                <w:div w:id="5482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layingout.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375</Words>
  <Characters>2142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Mannello</dc:creator>
  <cp:keywords/>
  <dc:description/>
  <cp:lastModifiedBy>Angharad Wyn Jones</cp:lastModifiedBy>
  <cp:revision>4</cp:revision>
  <cp:lastPrinted>2017-06-26T09:17:00Z</cp:lastPrinted>
  <dcterms:created xsi:type="dcterms:W3CDTF">2018-06-19T10:48:00Z</dcterms:created>
  <dcterms:modified xsi:type="dcterms:W3CDTF">2018-06-29T13:16:00Z</dcterms:modified>
</cp:coreProperties>
</file>